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0D" w:rsidRDefault="00EE3FBA" w:rsidP="00EE3FBA">
      <w:pPr>
        <w:pStyle w:val="a5"/>
      </w:pPr>
      <w:r>
        <w:rPr>
          <w:rFonts w:hint="eastAsia"/>
        </w:rPr>
        <w:t>关于非接触式混凝土变形测定仪的几个重要问题</w:t>
      </w:r>
    </w:p>
    <w:p w:rsidR="00EE3FBA" w:rsidRDefault="00EE3FBA" w:rsidP="00EE3FBA"/>
    <w:p w:rsidR="00EE3FBA" w:rsidRDefault="001A02B1" w:rsidP="00EE3FBA">
      <w:pPr>
        <w:spacing w:line="360" w:lineRule="auto"/>
        <w:ind w:firstLine="420"/>
      </w:pPr>
      <w:r>
        <w:rPr>
          <w:rFonts w:hint="eastAsia"/>
        </w:rPr>
        <w:t>《普通混凝土长期性能和耐久性能试验方法标准》</w:t>
      </w:r>
      <w:r>
        <w:rPr>
          <w:rFonts w:hint="eastAsia"/>
        </w:rPr>
        <w:t>GB/T 50082-2009</w:t>
      </w:r>
      <w:r>
        <w:rPr>
          <w:rFonts w:hint="eastAsia"/>
        </w:rPr>
        <w:t>之非接触法主要用于测定早龄期混凝土的自由收缩变形和无约束状态下混凝土自收缩变形的测定。</w:t>
      </w:r>
      <w:r w:rsidR="004049B6">
        <w:rPr>
          <w:rFonts w:hint="eastAsia"/>
        </w:rPr>
        <w:t>非接触式混凝土收缩变形测定仪</w:t>
      </w:r>
      <w:r>
        <w:rPr>
          <w:rFonts w:hint="eastAsia"/>
        </w:rPr>
        <w:t>就是</w:t>
      </w:r>
      <w:r w:rsidR="004049B6">
        <w:rPr>
          <w:rFonts w:hint="eastAsia"/>
        </w:rPr>
        <w:t>根据</w:t>
      </w:r>
      <w:r>
        <w:rPr>
          <w:rFonts w:hint="eastAsia"/>
        </w:rPr>
        <w:t>该标准</w:t>
      </w:r>
      <w:r w:rsidR="004049B6">
        <w:rPr>
          <w:rFonts w:hint="eastAsia"/>
        </w:rPr>
        <w:t>开发和研制的</w:t>
      </w:r>
      <w:r w:rsidR="00F25CE9">
        <w:rPr>
          <w:rFonts w:hint="eastAsia"/>
        </w:rPr>
        <w:t>，</w:t>
      </w:r>
      <w:r w:rsidR="00F25CE9" w:rsidRPr="001A02B1">
        <w:rPr>
          <w:rFonts w:hint="eastAsia"/>
          <w:b/>
        </w:rPr>
        <w:t>功能满足但又不限于标准要求</w:t>
      </w:r>
      <w:r w:rsidR="004049B6" w:rsidRPr="001A02B1">
        <w:rPr>
          <w:rFonts w:hint="eastAsia"/>
          <w:b/>
        </w:rPr>
        <w:t>。</w:t>
      </w:r>
    </w:p>
    <w:p w:rsidR="001A02B1" w:rsidRDefault="001748B8" w:rsidP="008C5F70">
      <w:pPr>
        <w:spacing w:line="360" w:lineRule="auto"/>
        <w:ind w:firstLine="420"/>
        <w:rPr>
          <w:rFonts w:hint="eastAsia"/>
        </w:rPr>
      </w:pPr>
      <w:r>
        <w:rPr>
          <w:rFonts w:hint="eastAsia"/>
          <w:noProof/>
        </w:rPr>
        <w:drawing>
          <wp:anchor distT="0" distB="0" distL="114300" distR="114300" simplePos="0" relativeHeight="251661312" behindDoc="1" locked="0" layoutInCell="1" allowOverlap="1">
            <wp:simplePos x="0" y="0"/>
            <wp:positionH relativeFrom="column">
              <wp:posOffset>-371475</wp:posOffset>
            </wp:positionH>
            <wp:positionV relativeFrom="paragraph">
              <wp:posOffset>628650</wp:posOffset>
            </wp:positionV>
            <wp:extent cx="5276850" cy="1101725"/>
            <wp:effectExtent l="0" t="1181100" r="0" b="1050925"/>
            <wp:wrapNone/>
            <wp:docPr id="3" name="图片 1" descr="Y:\仪创公司\公司及网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仪创公司\公司及网站.png"/>
                    <pic:cNvPicPr>
                      <a:picLocks noChangeAspect="1" noChangeArrowheads="1"/>
                    </pic:cNvPicPr>
                  </pic:nvPicPr>
                  <pic:blipFill>
                    <a:blip r:embed="rId7"/>
                    <a:srcRect/>
                    <a:stretch>
                      <a:fillRect/>
                    </a:stretch>
                  </pic:blipFill>
                  <pic:spPr bwMode="auto">
                    <a:xfrm rot="19834399">
                      <a:off x="0" y="0"/>
                      <a:ext cx="5276850" cy="1101725"/>
                    </a:xfrm>
                    <a:prstGeom prst="rect">
                      <a:avLst/>
                    </a:prstGeom>
                    <a:noFill/>
                    <a:ln w="9525">
                      <a:noFill/>
                      <a:miter lim="800000"/>
                      <a:headEnd/>
                      <a:tailEnd/>
                    </a:ln>
                  </pic:spPr>
                </pic:pic>
              </a:graphicData>
            </a:graphic>
          </wp:anchor>
        </w:drawing>
      </w:r>
      <w:r w:rsidR="00E749A5">
        <w:rPr>
          <w:rFonts w:hint="eastAsia"/>
        </w:rPr>
        <w:t>GB/T 50082-2009</w:t>
      </w:r>
      <w:r w:rsidR="00E749A5">
        <w:rPr>
          <w:rFonts w:hint="eastAsia"/>
        </w:rPr>
        <w:t>于</w:t>
      </w:r>
      <w:r w:rsidR="00E749A5">
        <w:rPr>
          <w:rFonts w:hint="eastAsia"/>
        </w:rPr>
        <w:t>2010</w:t>
      </w:r>
      <w:r w:rsidR="00E749A5">
        <w:rPr>
          <w:rFonts w:hint="eastAsia"/>
        </w:rPr>
        <w:t>年</w:t>
      </w:r>
      <w:r w:rsidR="00E749A5">
        <w:rPr>
          <w:rFonts w:hint="eastAsia"/>
        </w:rPr>
        <w:t>7</w:t>
      </w:r>
      <w:r w:rsidR="00E749A5">
        <w:rPr>
          <w:rFonts w:hint="eastAsia"/>
        </w:rPr>
        <w:t>月</w:t>
      </w:r>
      <w:r w:rsidR="00E749A5">
        <w:rPr>
          <w:rFonts w:hint="eastAsia"/>
        </w:rPr>
        <w:t>1</w:t>
      </w:r>
      <w:r w:rsidR="00E749A5">
        <w:rPr>
          <w:rFonts w:hint="eastAsia"/>
        </w:rPr>
        <w:t>日实施，到现在已经</w:t>
      </w:r>
      <w:r w:rsidR="008C5F70">
        <w:rPr>
          <w:rFonts w:hint="eastAsia"/>
        </w:rPr>
        <w:t>六年时间了。</w:t>
      </w:r>
      <w:r w:rsidR="001A02B1">
        <w:rPr>
          <w:rFonts w:hint="eastAsia"/>
        </w:rPr>
        <w:t>行业内</w:t>
      </w:r>
      <w:r w:rsidR="008C5F70">
        <w:rPr>
          <w:rFonts w:hint="eastAsia"/>
        </w:rPr>
        <w:t>各建筑检测仪器厂家均已开发出</w:t>
      </w:r>
      <w:r w:rsidR="001A02B1">
        <w:rPr>
          <w:rFonts w:hint="eastAsia"/>
        </w:rPr>
        <w:t>自己</w:t>
      </w:r>
      <w:r w:rsidR="008C5F70">
        <w:rPr>
          <w:rFonts w:hint="eastAsia"/>
        </w:rPr>
        <w:t>的</w:t>
      </w:r>
      <w:r w:rsidR="00033B0B">
        <w:rPr>
          <w:rFonts w:hint="eastAsia"/>
        </w:rPr>
        <w:t>非接触式混凝土收缩变形测定仪</w:t>
      </w:r>
      <w:r w:rsidR="001A02B1">
        <w:rPr>
          <w:rFonts w:hint="eastAsia"/>
        </w:rPr>
        <w:t>。</w:t>
      </w:r>
      <w:r w:rsidR="00124418">
        <w:rPr>
          <w:rFonts w:hint="eastAsia"/>
        </w:rPr>
        <w:t>根据我的工作阅历，不同厂家的</w:t>
      </w:r>
      <w:r w:rsidR="001A02B1">
        <w:rPr>
          <w:rFonts w:hint="eastAsia"/>
        </w:rPr>
        <w:t>仪器主要在以下几方面存在差别，下面我将进行详细阐述</w:t>
      </w:r>
      <w:r w:rsidR="00124418">
        <w:rPr>
          <w:rFonts w:hint="eastAsia"/>
        </w:rPr>
        <w:t>，以便对用户购买时提供参考</w:t>
      </w:r>
      <w:r w:rsidR="001A02B1">
        <w:rPr>
          <w:rFonts w:hint="eastAsia"/>
        </w:rPr>
        <w:t>。</w:t>
      </w:r>
    </w:p>
    <w:p w:rsidR="001A02B1" w:rsidRDefault="00124418" w:rsidP="00C55F90">
      <w:pPr>
        <w:pStyle w:val="a6"/>
        <w:numPr>
          <w:ilvl w:val="0"/>
          <w:numId w:val="1"/>
        </w:numPr>
        <w:spacing w:line="360" w:lineRule="auto"/>
        <w:ind w:firstLineChars="0"/>
        <w:rPr>
          <w:rFonts w:hint="eastAsia"/>
        </w:rPr>
      </w:pPr>
      <w:r>
        <w:rPr>
          <w:rFonts w:hint="eastAsia"/>
        </w:rPr>
        <w:t>位移测量量程：有的宣称为</w:t>
      </w:r>
      <w:r w:rsidR="00C55F90">
        <w:rPr>
          <w:rFonts w:hint="eastAsia"/>
        </w:rPr>
        <w:t>3mm</w:t>
      </w:r>
      <w:r w:rsidR="00C55F90">
        <w:rPr>
          <w:rFonts w:hint="eastAsia"/>
        </w:rPr>
        <w:t>，有的宣传为</w:t>
      </w:r>
      <w:r w:rsidR="00C55F90">
        <w:rPr>
          <w:rFonts w:hint="eastAsia"/>
        </w:rPr>
        <w:t>2mm</w:t>
      </w:r>
      <w:r w:rsidR="00C55F90">
        <w:rPr>
          <w:rFonts w:hint="eastAsia"/>
        </w:rPr>
        <w:t>；</w:t>
      </w:r>
    </w:p>
    <w:p w:rsidR="00C55F90" w:rsidRDefault="00C55F90" w:rsidP="00C55F90">
      <w:pPr>
        <w:pStyle w:val="a6"/>
        <w:numPr>
          <w:ilvl w:val="0"/>
          <w:numId w:val="1"/>
        </w:numPr>
        <w:spacing w:line="360" w:lineRule="auto"/>
        <w:ind w:firstLineChars="0"/>
        <w:rPr>
          <w:rFonts w:hint="eastAsia"/>
        </w:rPr>
      </w:pPr>
      <w:r>
        <w:rPr>
          <w:rFonts w:hint="eastAsia"/>
        </w:rPr>
        <w:t>是否配备早龄期膨胀测量模具（从混凝土初凝后即开始测量）</w:t>
      </w:r>
      <w:r w:rsidR="006174DB">
        <w:rPr>
          <w:rFonts w:hint="eastAsia"/>
        </w:rPr>
        <w:t>？</w:t>
      </w:r>
    </w:p>
    <w:p w:rsidR="00C55F90" w:rsidRDefault="00C55F90" w:rsidP="00C55F90">
      <w:pPr>
        <w:pStyle w:val="a6"/>
        <w:numPr>
          <w:ilvl w:val="0"/>
          <w:numId w:val="1"/>
        </w:numPr>
        <w:spacing w:line="360" w:lineRule="auto"/>
        <w:ind w:firstLineChars="0"/>
        <w:rPr>
          <w:rFonts w:hint="eastAsia"/>
        </w:rPr>
      </w:pPr>
      <w:r>
        <w:rPr>
          <w:rFonts w:hint="eastAsia"/>
        </w:rPr>
        <w:t>是否具有埋入式温湿度传感器接口</w:t>
      </w:r>
      <w:r w:rsidR="006174DB">
        <w:rPr>
          <w:rFonts w:hint="eastAsia"/>
        </w:rPr>
        <w:t>？</w:t>
      </w:r>
    </w:p>
    <w:p w:rsidR="006174DB" w:rsidRDefault="006174DB" w:rsidP="006174DB">
      <w:pPr>
        <w:pStyle w:val="a6"/>
        <w:spacing w:line="360" w:lineRule="auto"/>
        <w:ind w:left="780" w:firstLineChars="0" w:firstLine="0"/>
        <w:rPr>
          <w:rFonts w:hint="eastAsia"/>
        </w:rPr>
      </w:pPr>
    </w:p>
    <w:p w:rsidR="00C55F90" w:rsidRPr="006174DB" w:rsidRDefault="006174DB" w:rsidP="006174DB">
      <w:pPr>
        <w:spacing w:line="360" w:lineRule="auto"/>
        <w:rPr>
          <w:rFonts w:hint="eastAsia"/>
          <w:b/>
          <w:sz w:val="24"/>
          <w:szCs w:val="24"/>
        </w:rPr>
      </w:pPr>
      <w:r>
        <w:rPr>
          <w:rFonts w:hint="eastAsia"/>
          <w:b/>
          <w:sz w:val="24"/>
          <w:szCs w:val="24"/>
        </w:rPr>
        <w:t>1</w:t>
      </w:r>
      <w:r>
        <w:rPr>
          <w:rFonts w:hint="eastAsia"/>
          <w:b/>
          <w:sz w:val="24"/>
          <w:szCs w:val="24"/>
        </w:rPr>
        <w:t>、</w:t>
      </w:r>
      <w:r w:rsidR="00C55F90" w:rsidRPr="006174DB">
        <w:rPr>
          <w:rFonts w:hint="eastAsia"/>
          <w:b/>
          <w:sz w:val="24"/>
          <w:szCs w:val="24"/>
        </w:rPr>
        <w:t>位移测量量程多大合适？</w:t>
      </w:r>
      <w:r w:rsidR="004E166F" w:rsidRPr="006174DB">
        <w:rPr>
          <w:rFonts w:hint="eastAsia"/>
          <w:b/>
          <w:sz w:val="24"/>
          <w:szCs w:val="24"/>
        </w:rPr>
        <w:t>为什么位移测量量程不一样？</w:t>
      </w:r>
    </w:p>
    <w:p w:rsidR="006174DB" w:rsidRDefault="006174DB" w:rsidP="006174DB">
      <w:pPr>
        <w:spacing w:line="360" w:lineRule="auto"/>
        <w:ind w:left="420"/>
        <w:rPr>
          <w:rFonts w:hint="eastAsia"/>
        </w:rPr>
      </w:pPr>
      <w:r>
        <w:rPr>
          <w:rFonts w:hint="eastAsia"/>
        </w:rPr>
        <w:t>首先，我们来看一下标准中“非接触式混凝土收缩变形测定仪原理示意图”，如下</w:t>
      </w:r>
    </w:p>
    <w:p w:rsidR="006174DB" w:rsidRDefault="006174DB" w:rsidP="006174DB">
      <w:pPr>
        <w:spacing w:line="360" w:lineRule="auto"/>
        <w:jc w:val="center"/>
        <w:rPr>
          <w:rFonts w:hint="eastAsia"/>
        </w:rPr>
      </w:pPr>
      <w:r>
        <w:rPr>
          <w:rFonts w:hint="eastAsia"/>
          <w:noProof/>
        </w:rPr>
        <w:drawing>
          <wp:inline distT="0" distB="0" distL="0" distR="0">
            <wp:extent cx="4772025" cy="24669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72025" cy="2466975"/>
                    </a:xfrm>
                    <a:prstGeom prst="rect">
                      <a:avLst/>
                    </a:prstGeom>
                    <a:noFill/>
                    <a:ln w="9525">
                      <a:noFill/>
                      <a:miter lim="800000"/>
                      <a:headEnd/>
                      <a:tailEnd/>
                    </a:ln>
                  </pic:spPr>
                </pic:pic>
              </a:graphicData>
            </a:graphic>
          </wp:inline>
        </w:drawing>
      </w:r>
    </w:p>
    <w:p w:rsidR="007028D8" w:rsidRDefault="006174DB" w:rsidP="004E166F">
      <w:pPr>
        <w:spacing w:line="360" w:lineRule="auto"/>
        <w:ind w:firstLine="420"/>
        <w:rPr>
          <w:rFonts w:hint="eastAsia"/>
        </w:rPr>
      </w:pPr>
      <w:r>
        <w:rPr>
          <w:rFonts w:hint="eastAsia"/>
        </w:rPr>
        <w:t>可以看到，测量一个试件需要两根位移传感器，试件的收缩变形值为两根位移传感器值</w:t>
      </w:r>
      <w:r w:rsidR="004E166F">
        <w:rPr>
          <w:rFonts w:hint="eastAsia"/>
        </w:rPr>
        <w:t>的</w:t>
      </w:r>
      <w:r>
        <w:rPr>
          <w:rFonts w:hint="eastAsia"/>
        </w:rPr>
        <w:t>叠加。这就可以理解标准</w:t>
      </w:r>
      <w:r w:rsidR="007028D8">
        <w:rPr>
          <w:rFonts w:hint="eastAsia"/>
        </w:rPr>
        <w:t>GB/T 50082-2009</w:t>
      </w:r>
      <w:r w:rsidR="007028D8">
        <w:rPr>
          <w:rFonts w:hint="eastAsia"/>
        </w:rPr>
        <w:t>第</w:t>
      </w:r>
      <w:r w:rsidR="007028D8">
        <w:rPr>
          <w:rFonts w:hint="eastAsia"/>
        </w:rPr>
        <w:t>8.1.3</w:t>
      </w:r>
      <w:r w:rsidR="007028D8">
        <w:rPr>
          <w:rFonts w:hint="eastAsia"/>
        </w:rPr>
        <w:t>条第</w:t>
      </w:r>
      <w:r w:rsidR="007028D8">
        <w:rPr>
          <w:rFonts w:hint="eastAsia"/>
        </w:rPr>
        <w:t>3</w:t>
      </w:r>
      <w:r w:rsidR="007028D8">
        <w:rPr>
          <w:rFonts w:hint="eastAsia"/>
        </w:rPr>
        <w:t>节</w:t>
      </w:r>
      <w:r w:rsidR="004E166F">
        <w:rPr>
          <w:rFonts w:hint="eastAsia"/>
        </w:rPr>
        <w:t>为什么</w:t>
      </w:r>
      <w:r w:rsidR="007028D8">
        <w:rPr>
          <w:rFonts w:hint="eastAsia"/>
        </w:rPr>
        <w:t>提出“传感器的测试量程不应小于试件测量标距地</w:t>
      </w:r>
      <w:r w:rsidR="007028D8">
        <w:rPr>
          <w:rFonts w:hint="eastAsia"/>
        </w:rPr>
        <w:t>0.5%</w:t>
      </w:r>
      <w:r w:rsidR="007028D8">
        <w:rPr>
          <w:rFonts w:hint="eastAsia"/>
        </w:rPr>
        <w:t>或量程不应小于</w:t>
      </w:r>
      <w:r w:rsidR="007028D8">
        <w:rPr>
          <w:rFonts w:hint="eastAsia"/>
        </w:rPr>
        <w:t>1mm</w:t>
      </w:r>
      <w:r w:rsidR="007028D8">
        <w:rPr>
          <w:rFonts w:hint="eastAsia"/>
        </w:rPr>
        <w:t>”。</w:t>
      </w:r>
      <w:r>
        <w:rPr>
          <w:rFonts w:hint="eastAsia"/>
        </w:rPr>
        <w:t>测量标距</w:t>
      </w:r>
      <w:r w:rsidR="004E166F">
        <w:rPr>
          <w:rFonts w:asciiTheme="minorEastAsia" w:hAnsiTheme="minorEastAsia" w:hint="eastAsia"/>
        </w:rPr>
        <w:t>≥</w:t>
      </w:r>
      <w:r>
        <w:rPr>
          <w:rFonts w:hint="eastAsia"/>
        </w:rPr>
        <w:t>400mm</w:t>
      </w:r>
      <w:r>
        <w:rPr>
          <w:rFonts w:hint="eastAsia"/>
        </w:rPr>
        <w:t>，换算</w:t>
      </w:r>
      <w:r>
        <w:rPr>
          <w:rFonts w:hint="eastAsia"/>
        </w:rPr>
        <w:t>0.5%</w:t>
      </w:r>
      <w:r>
        <w:rPr>
          <w:rFonts w:hint="eastAsia"/>
        </w:rPr>
        <w:t>应该为</w:t>
      </w:r>
      <w:r w:rsidR="004E166F">
        <w:rPr>
          <w:rFonts w:hint="eastAsia"/>
        </w:rPr>
        <w:t>2mm</w:t>
      </w:r>
      <w:r w:rsidR="004E166F">
        <w:rPr>
          <w:rFonts w:hint="eastAsia"/>
        </w:rPr>
        <w:t>，而此处提到传感器量程不小于</w:t>
      </w:r>
      <w:r w:rsidR="004E166F">
        <w:rPr>
          <w:rFonts w:hint="eastAsia"/>
        </w:rPr>
        <w:t>1mm</w:t>
      </w:r>
      <w:r w:rsidR="004E166F">
        <w:rPr>
          <w:rFonts w:hint="eastAsia"/>
        </w:rPr>
        <w:t>，明显就是两根传感器每根量程</w:t>
      </w:r>
      <w:r w:rsidR="004E166F">
        <w:rPr>
          <w:rFonts w:hint="eastAsia"/>
        </w:rPr>
        <w:t>1mm</w:t>
      </w:r>
      <w:r w:rsidR="004E166F">
        <w:rPr>
          <w:rFonts w:hint="eastAsia"/>
        </w:rPr>
        <w:t>，两根叠加即为</w:t>
      </w:r>
      <w:r w:rsidR="004E166F">
        <w:rPr>
          <w:rFonts w:hint="eastAsia"/>
        </w:rPr>
        <w:t>2mm</w:t>
      </w:r>
      <w:r w:rsidR="004E166F">
        <w:rPr>
          <w:rFonts w:hint="eastAsia"/>
        </w:rPr>
        <w:t>。如果按照标准要求，</w:t>
      </w:r>
      <w:r w:rsidR="007028D8" w:rsidRPr="004E166F">
        <w:rPr>
          <w:rFonts w:hint="eastAsia"/>
          <w:b/>
        </w:rPr>
        <w:t>位移传感器量程</w:t>
      </w:r>
      <w:r w:rsidR="007028D8" w:rsidRPr="004E166F">
        <w:rPr>
          <w:rFonts w:ascii="宋体" w:eastAsia="宋体" w:hAnsi="宋体" w:hint="eastAsia"/>
          <w:b/>
        </w:rPr>
        <w:t>≥</w:t>
      </w:r>
      <w:r w:rsidR="007028D8" w:rsidRPr="004E166F">
        <w:rPr>
          <w:rFonts w:hint="eastAsia"/>
          <w:b/>
        </w:rPr>
        <w:t>1mm</w:t>
      </w:r>
      <w:r w:rsidR="007028D8">
        <w:rPr>
          <w:rFonts w:hint="eastAsia"/>
        </w:rPr>
        <w:t>，就足够使用了。</w:t>
      </w:r>
    </w:p>
    <w:p w:rsidR="004E166F" w:rsidRDefault="004E166F" w:rsidP="004E166F">
      <w:pPr>
        <w:spacing w:line="360" w:lineRule="auto"/>
        <w:ind w:firstLine="420"/>
        <w:rPr>
          <w:rFonts w:hint="eastAsia"/>
        </w:rPr>
      </w:pPr>
      <w:r>
        <w:rPr>
          <w:rFonts w:hint="eastAsia"/>
        </w:rPr>
        <w:t>在电涡流位移传感器的实际应用中，有些厂家采用的方式一：测量主机显示两根位移传</w:t>
      </w:r>
      <w:r>
        <w:rPr>
          <w:rFonts w:hint="eastAsia"/>
        </w:rPr>
        <w:lastRenderedPageBreak/>
        <w:t>感器的叠加值，而每根传感器的具体数值不显示。</w:t>
      </w:r>
    </w:p>
    <w:p w:rsidR="004E166F" w:rsidRDefault="004E166F" w:rsidP="004E166F">
      <w:pPr>
        <w:spacing w:line="360" w:lineRule="auto"/>
        <w:ind w:firstLine="420"/>
        <w:rPr>
          <w:rFonts w:hint="eastAsia"/>
        </w:rPr>
      </w:pPr>
      <w:r>
        <w:rPr>
          <w:rFonts w:hint="eastAsia"/>
        </w:rPr>
        <w:t>有些厂家采用的方式二：测量主机可以显示每根位移传感器的数值，叠加运算由用户自己进行。</w:t>
      </w:r>
    </w:p>
    <w:p w:rsidR="004E166F" w:rsidRDefault="00B31266" w:rsidP="004E166F">
      <w:pPr>
        <w:spacing w:line="360" w:lineRule="auto"/>
        <w:ind w:firstLine="420"/>
        <w:rPr>
          <w:rFonts w:hint="eastAsia"/>
        </w:rPr>
      </w:pPr>
      <w:r>
        <w:rPr>
          <w:rFonts w:hint="eastAsia"/>
        </w:rPr>
        <w:t>这就造成了选择方式一的厂家在宣称位移测量量程为</w:t>
      </w:r>
      <w:r>
        <w:rPr>
          <w:rFonts w:hint="eastAsia"/>
        </w:rPr>
        <w:t>2mm</w:t>
      </w:r>
      <w:r>
        <w:rPr>
          <w:rFonts w:hint="eastAsia"/>
        </w:rPr>
        <w:t>、</w:t>
      </w:r>
      <w:r>
        <w:rPr>
          <w:rFonts w:hint="eastAsia"/>
        </w:rPr>
        <w:t>3mm</w:t>
      </w:r>
      <w:r>
        <w:rPr>
          <w:rFonts w:hint="eastAsia"/>
        </w:rPr>
        <w:t>或者</w:t>
      </w:r>
      <w:r>
        <w:rPr>
          <w:rFonts w:hint="eastAsia"/>
        </w:rPr>
        <w:t>4mm</w:t>
      </w:r>
      <w:r>
        <w:rPr>
          <w:rFonts w:hint="eastAsia"/>
        </w:rPr>
        <w:t>时，实际上与选择方式二厂家所说的位移测量量程为</w:t>
      </w:r>
      <w:r>
        <w:rPr>
          <w:rFonts w:hint="eastAsia"/>
        </w:rPr>
        <w:t>1mm</w:t>
      </w:r>
      <w:r>
        <w:rPr>
          <w:rFonts w:hint="eastAsia"/>
        </w:rPr>
        <w:t>、</w:t>
      </w:r>
      <w:r>
        <w:rPr>
          <w:rFonts w:hint="eastAsia"/>
        </w:rPr>
        <w:t>1.5mm</w:t>
      </w:r>
      <w:r>
        <w:rPr>
          <w:rFonts w:hint="eastAsia"/>
        </w:rPr>
        <w:t>和</w:t>
      </w:r>
      <w:r>
        <w:rPr>
          <w:rFonts w:hint="eastAsia"/>
        </w:rPr>
        <w:t>2mm</w:t>
      </w:r>
      <w:r>
        <w:rPr>
          <w:rFonts w:hint="eastAsia"/>
        </w:rPr>
        <w:t>是一样的。</w:t>
      </w:r>
    </w:p>
    <w:p w:rsidR="00B31266" w:rsidRPr="004E166F" w:rsidRDefault="00B31266" w:rsidP="004E166F">
      <w:pPr>
        <w:spacing w:line="360" w:lineRule="auto"/>
        <w:ind w:firstLine="420"/>
        <w:rPr>
          <w:rFonts w:hint="eastAsia"/>
        </w:rPr>
      </w:pPr>
      <w:r>
        <w:rPr>
          <w:rFonts w:hint="eastAsia"/>
        </w:rPr>
        <w:t>据了解，目前北京耐尔</w:t>
      </w:r>
      <w:r>
        <w:rPr>
          <w:rFonts w:hint="eastAsia"/>
        </w:rPr>
        <w:t>XXXXX</w:t>
      </w:r>
      <w:r>
        <w:rPr>
          <w:rFonts w:hint="eastAsia"/>
        </w:rPr>
        <w:t>、舟山</w:t>
      </w:r>
      <w:r>
        <w:rPr>
          <w:rFonts w:hint="eastAsia"/>
        </w:rPr>
        <w:t>XXXXX</w:t>
      </w:r>
      <w:r>
        <w:rPr>
          <w:rFonts w:hint="eastAsia"/>
        </w:rPr>
        <w:t>、</w:t>
      </w:r>
      <w:r>
        <w:rPr>
          <w:rFonts w:hint="eastAsia"/>
        </w:rPr>
        <w:t>XX</w:t>
      </w:r>
      <w:r>
        <w:rPr>
          <w:rFonts w:hint="eastAsia"/>
        </w:rPr>
        <w:t>建筑科学</w:t>
      </w:r>
      <w:r>
        <w:rPr>
          <w:rFonts w:hint="eastAsia"/>
        </w:rPr>
        <w:t>XXXX</w:t>
      </w:r>
      <w:r>
        <w:rPr>
          <w:rFonts w:hint="eastAsia"/>
        </w:rPr>
        <w:t>选用的是方式一，北京仪创时代科技有限公司选用的是方式二。即</w:t>
      </w:r>
      <w:r>
        <w:rPr>
          <w:rFonts w:hint="eastAsia"/>
        </w:rPr>
        <w:t>YC-NES</w:t>
      </w:r>
      <w:r>
        <w:rPr>
          <w:rFonts w:hint="eastAsia"/>
        </w:rPr>
        <w:t>非接触式混凝土收缩变形测定仪允许每条试件的收缩变形值最大为</w:t>
      </w:r>
      <w:r>
        <w:rPr>
          <w:rFonts w:hint="eastAsia"/>
        </w:rPr>
        <w:t>4mm</w:t>
      </w:r>
      <w:r>
        <w:rPr>
          <w:rFonts w:hint="eastAsia"/>
        </w:rPr>
        <w:t>，大于上述几个厂家的</w:t>
      </w:r>
      <w:r>
        <w:rPr>
          <w:rFonts w:hint="eastAsia"/>
        </w:rPr>
        <w:t>2mm</w:t>
      </w:r>
      <w:r>
        <w:rPr>
          <w:rFonts w:hint="eastAsia"/>
        </w:rPr>
        <w:t>和</w:t>
      </w:r>
      <w:r>
        <w:rPr>
          <w:rFonts w:hint="eastAsia"/>
        </w:rPr>
        <w:t>3mm</w:t>
      </w:r>
      <w:r>
        <w:rPr>
          <w:rFonts w:hint="eastAsia"/>
        </w:rPr>
        <w:t>。</w:t>
      </w:r>
    </w:p>
    <w:p w:rsidR="00B31266" w:rsidRPr="006174DB" w:rsidRDefault="00B31266" w:rsidP="00B31266">
      <w:pPr>
        <w:spacing w:line="360" w:lineRule="auto"/>
        <w:rPr>
          <w:rFonts w:hint="eastAsia"/>
          <w:b/>
          <w:sz w:val="24"/>
          <w:szCs w:val="24"/>
        </w:rPr>
      </w:pPr>
      <w:r>
        <w:rPr>
          <w:rFonts w:hint="eastAsia"/>
          <w:b/>
          <w:sz w:val="24"/>
          <w:szCs w:val="24"/>
        </w:rPr>
        <w:t>2</w:t>
      </w:r>
      <w:r>
        <w:rPr>
          <w:rFonts w:hint="eastAsia"/>
          <w:b/>
          <w:sz w:val="24"/>
          <w:szCs w:val="24"/>
        </w:rPr>
        <w:t>、</w:t>
      </w:r>
      <w:r w:rsidRPr="00B31266">
        <w:rPr>
          <w:rFonts w:hint="eastAsia"/>
          <w:b/>
          <w:sz w:val="24"/>
          <w:szCs w:val="24"/>
        </w:rPr>
        <w:t>是否配备早龄期膨胀测量模具</w:t>
      </w:r>
      <w:r w:rsidRPr="006174DB">
        <w:rPr>
          <w:rFonts w:hint="eastAsia"/>
          <w:b/>
          <w:sz w:val="24"/>
          <w:szCs w:val="24"/>
        </w:rPr>
        <w:t>？</w:t>
      </w:r>
    </w:p>
    <w:p w:rsidR="007028D8" w:rsidRDefault="00B31266" w:rsidP="00B31266">
      <w:pPr>
        <w:spacing w:line="360" w:lineRule="auto"/>
        <w:ind w:firstLineChars="200" w:firstLine="420"/>
        <w:rPr>
          <w:rFonts w:hint="eastAsia"/>
        </w:rPr>
      </w:pPr>
      <w:r>
        <w:rPr>
          <w:rFonts w:hint="eastAsia"/>
        </w:rPr>
        <w:t>GB/T 50082-2009</w:t>
      </w:r>
      <w:r>
        <w:rPr>
          <w:rFonts w:hint="eastAsia"/>
        </w:rPr>
        <w:t>标准只提出早龄期混凝土收缩的测量方法，而掺入一定量膨胀剂的试件是无法测的。原因在于，在非接触法中要求试件带模测试，若被测试件膨胀，将受到两侧试模的阻碍作用。</w:t>
      </w:r>
    </w:p>
    <w:p w:rsidR="00F9143C" w:rsidRDefault="00F9143C" w:rsidP="00F9143C">
      <w:pPr>
        <w:spacing w:line="360" w:lineRule="auto"/>
        <w:ind w:firstLineChars="200" w:firstLine="420"/>
        <w:rPr>
          <w:rFonts w:hint="eastAsia"/>
        </w:rPr>
      </w:pPr>
      <w:r>
        <w:rPr>
          <w:rFonts w:hint="eastAsia"/>
        </w:rPr>
        <w:t>在这里还需要注意的是：混凝土</w:t>
      </w:r>
      <w:r w:rsidRPr="00F9143C">
        <w:rPr>
          <w:rFonts w:hint="eastAsia"/>
          <w:b/>
        </w:rPr>
        <w:t>早龄期</w:t>
      </w:r>
      <w:r>
        <w:rPr>
          <w:rFonts w:hint="eastAsia"/>
        </w:rPr>
        <w:t>膨胀测量与混凝土膨胀测量是不同的。早龄期是指从混凝土初凝开始后即可实现测量，这对于测量模具的结构及设计提出了特别严格的要求。当然早龄期膨胀可以测量，混凝土具备一定强</w:t>
      </w:r>
      <w:r w:rsidR="001748B8" w:rsidRPr="001748B8">
        <w:drawing>
          <wp:anchor distT="0" distB="0" distL="114300" distR="114300" simplePos="0" relativeHeight="251659264" behindDoc="1" locked="0" layoutInCell="1" allowOverlap="1">
            <wp:simplePos x="0" y="0"/>
            <wp:positionH relativeFrom="column">
              <wp:posOffset>0</wp:posOffset>
            </wp:positionH>
            <wp:positionV relativeFrom="paragraph">
              <wp:posOffset>739140</wp:posOffset>
            </wp:positionV>
            <wp:extent cx="5276850" cy="1101725"/>
            <wp:effectExtent l="0" t="1181100" r="0" b="1050925"/>
            <wp:wrapNone/>
            <wp:docPr id="2" name="图片 1" descr="Y:\仪创公司\公司及网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仪创公司\公司及网站.png"/>
                    <pic:cNvPicPr>
                      <a:picLocks noChangeAspect="1" noChangeArrowheads="1"/>
                    </pic:cNvPicPr>
                  </pic:nvPicPr>
                  <pic:blipFill>
                    <a:blip r:embed="rId7"/>
                    <a:srcRect/>
                    <a:stretch>
                      <a:fillRect/>
                    </a:stretch>
                  </pic:blipFill>
                  <pic:spPr bwMode="auto">
                    <a:xfrm rot="19834399">
                      <a:off x="0" y="0"/>
                      <a:ext cx="5276850" cy="1101725"/>
                    </a:xfrm>
                    <a:prstGeom prst="rect">
                      <a:avLst/>
                    </a:prstGeom>
                    <a:noFill/>
                    <a:ln w="9525">
                      <a:noFill/>
                      <a:miter lim="800000"/>
                      <a:headEnd/>
                      <a:tailEnd/>
                    </a:ln>
                  </pic:spPr>
                </pic:pic>
              </a:graphicData>
            </a:graphic>
          </wp:anchor>
        </w:drawing>
      </w:r>
      <w:r>
        <w:rPr>
          <w:rFonts w:hint="eastAsia"/>
        </w:rPr>
        <w:t>度后的膨胀量更容易测量了。用户在有膨胀测量要求时，购买非接触测定仪之前一定跟厂家确认，</w:t>
      </w:r>
      <w:r w:rsidRPr="00F9143C">
        <w:rPr>
          <w:rFonts w:hint="eastAsia"/>
          <w:b/>
          <w:sz w:val="24"/>
          <w:szCs w:val="24"/>
        </w:rPr>
        <w:t>膨胀测量的初始时间是什么时候？</w:t>
      </w:r>
    </w:p>
    <w:p w:rsidR="00F9143C" w:rsidRDefault="00F9143C" w:rsidP="00F9143C">
      <w:pPr>
        <w:spacing w:line="360" w:lineRule="auto"/>
        <w:ind w:firstLineChars="200" w:firstLine="420"/>
        <w:rPr>
          <w:rFonts w:hint="eastAsia"/>
        </w:rPr>
      </w:pPr>
      <w:r>
        <w:rPr>
          <w:rFonts w:hint="eastAsia"/>
        </w:rPr>
        <w:t>目前为用户配备早龄期膨胀测量模具的厂家仅此一家。北京仪创时代科技有限公司开发了一款早龄期膨胀测量模具（尺寸</w:t>
      </w:r>
      <w:r>
        <w:rPr>
          <w:rFonts w:hint="eastAsia"/>
        </w:rPr>
        <w:t>650</w:t>
      </w:r>
      <w:r>
        <w:rPr>
          <w:rFonts w:hint="eastAsia"/>
        </w:rPr>
        <w:t>×</w:t>
      </w:r>
      <w:r>
        <w:rPr>
          <w:rFonts w:hint="eastAsia"/>
        </w:rPr>
        <w:t>130</w:t>
      </w:r>
      <w:r>
        <w:rPr>
          <w:rFonts w:hint="eastAsia"/>
        </w:rPr>
        <w:t>×</w:t>
      </w:r>
      <w:r>
        <w:rPr>
          <w:rFonts w:hint="eastAsia"/>
        </w:rPr>
        <w:t>140mm</w:t>
      </w:r>
      <w:r>
        <w:rPr>
          <w:rFonts w:hint="eastAsia"/>
        </w:rPr>
        <w:t>），欢迎广大用户咨询。</w:t>
      </w:r>
    </w:p>
    <w:p w:rsidR="00F9143C" w:rsidRPr="00F9143C" w:rsidRDefault="00F9143C" w:rsidP="00F9143C">
      <w:pPr>
        <w:spacing w:line="360" w:lineRule="auto"/>
        <w:rPr>
          <w:rFonts w:hint="eastAsia"/>
          <w:b/>
          <w:sz w:val="24"/>
          <w:szCs w:val="24"/>
        </w:rPr>
      </w:pPr>
      <w:r w:rsidRPr="00F9143C">
        <w:rPr>
          <w:rFonts w:hint="eastAsia"/>
          <w:b/>
          <w:sz w:val="24"/>
          <w:szCs w:val="24"/>
        </w:rPr>
        <w:t>3</w:t>
      </w:r>
      <w:r w:rsidRPr="00F9143C">
        <w:rPr>
          <w:rFonts w:hint="eastAsia"/>
          <w:b/>
          <w:sz w:val="24"/>
          <w:szCs w:val="24"/>
        </w:rPr>
        <w:t>、是否具有埋入式温湿度传感器接口？</w:t>
      </w:r>
    </w:p>
    <w:p w:rsidR="001748B8" w:rsidRPr="001748B8" w:rsidRDefault="001748B8" w:rsidP="001748B8">
      <w:pPr>
        <w:spacing w:line="360" w:lineRule="auto"/>
        <w:ind w:firstLineChars="200" w:firstLine="420"/>
      </w:pPr>
      <w:r>
        <w:rPr>
          <w:rFonts w:hint="eastAsia"/>
        </w:rPr>
        <w:t>混凝土材料在凝结硬化过程中内部的温度、湿度变化情况是混凝土科研人员关心的，如果客户需要，我公司可配备相应的温湿度传感器，测试数据可实时显示记录与非接触主机中。</w:t>
      </w:r>
      <w:r w:rsidRPr="001748B8">
        <w:rPr>
          <w:rFonts w:hint="eastAsia"/>
        </w:rPr>
        <w:t>温度探测器：测量误差不大于±</w:t>
      </w:r>
      <w:r w:rsidRPr="001748B8">
        <w:t>0.3</w:t>
      </w:r>
      <w:r w:rsidRPr="001748B8">
        <w:rPr>
          <w:rFonts w:hint="eastAsia"/>
        </w:rPr>
        <w:t>℃</w:t>
      </w:r>
      <w:r>
        <w:rPr>
          <w:rFonts w:hint="eastAsia"/>
        </w:rPr>
        <w:t>，</w:t>
      </w:r>
      <w:r w:rsidRPr="001748B8">
        <w:rPr>
          <w:rFonts w:hint="eastAsia"/>
        </w:rPr>
        <w:t>湿度探测器：测量误差不大于±</w:t>
      </w:r>
      <w:r w:rsidRPr="001748B8">
        <w:t>1.5%</w:t>
      </w:r>
      <w:r w:rsidRPr="001748B8">
        <w:rPr>
          <w:rFonts w:hint="eastAsia"/>
        </w:rPr>
        <w:t>（</w:t>
      </w:r>
      <w:r w:rsidRPr="001748B8">
        <w:t>25</w:t>
      </w:r>
      <w:r w:rsidRPr="001748B8">
        <w:rPr>
          <w:rFonts w:hint="eastAsia"/>
        </w:rPr>
        <w:t>℃</w:t>
      </w:r>
      <w:r>
        <w:rPr>
          <w:rFonts w:hint="eastAsia"/>
        </w:rPr>
        <w:t>）。</w:t>
      </w:r>
    </w:p>
    <w:p w:rsidR="00F9143C" w:rsidRPr="001748B8" w:rsidRDefault="00F9143C" w:rsidP="001748B8">
      <w:pPr>
        <w:spacing w:line="360" w:lineRule="auto"/>
        <w:ind w:firstLineChars="200" w:firstLine="420"/>
        <w:rPr>
          <w:rFonts w:hint="eastAsia"/>
        </w:rPr>
      </w:pPr>
    </w:p>
    <w:p w:rsidR="001748B8" w:rsidRDefault="001748B8" w:rsidP="001748B8">
      <w:pPr>
        <w:spacing w:line="360" w:lineRule="auto"/>
        <w:ind w:firstLineChars="200" w:firstLine="480"/>
        <w:rPr>
          <w:rFonts w:hint="eastAsia"/>
          <w:sz w:val="24"/>
          <w:szCs w:val="24"/>
        </w:rPr>
      </w:pPr>
      <w:r>
        <w:rPr>
          <w:rFonts w:hint="eastAsia"/>
          <w:sz w:val="24"/>
          <w:szCs w:val="24"/>
        </w:rPr>
        <w:t>欢迎各位读者跟本人进行技术交流。林立</w:t>
      </w:r>
      <w:r>
        <w:rPr>
          <w:rFonts w:hint="eastAsia"/>
          <w:sz w:val="24"/>
          <w:szCs w:val="24"/>
        </w:rPr>
        <w:t xml:space="preserve"> 13439760954</w:t>
      </w:r>
      <w:r>
        <w:rPr>
          <w:rFonts w:hint="eastAsia"/>
          <w:sz w:val="24"/>
          <w:szCs w:val="24"/>
        </w:rPr>
        <w:t>。</w:t>
      </w:r>
    </w:p>
    <w:p w:rsidR="001748B8" w:rsidRDefault="001748B8" w:rsidP="001748B8">
      <w:pPr>
        <w:spacing w:line="360" w:lineRule="auto"/>
        <w:ind w:firstLineChars="200" w:firstLine="480"/>
        <w:rPr>
          <w:rFonts w:hint="eastAsia"/>
          <w:sz w:val="24"/>
          <w:szCs w:val="24"/>
        </w:rPr>
      </w:pPr>
    </w:p>
    <w:p w:rsidR="001748B8" w:rsidRDefault="001748B8" w:rsidP="001748B8">
      <w:pPr>
        <w:spacing w:line="360" w:lineRule="auto"/>
        <w:ind w:firstLineChars="200" w:firstLine="480"/>
        <w:jc w:val="right"/>
        <w:rPr>
          <w:rFonts w:hint="eastAsia"/>
          <w:sz w:val="24"/>
          <w:szCs w:val="24"/>
        </w:rPr>
      </w:pPr>
      <w:r>
        <w:rPr>
          <w:rFonts w:hint="eastAsia"/>
          <w:sz w:val="24"/>
          <w:szCs w:val="24"/>
        </w:rPr>
        <w:t>北京仪创时代科技有限公司</w:t>
      </w:r>
    </w:p>
    <w:p w:rsidR="001748B8" w:rsidRDefault="001748B8" w:rsidP="001748B8">
      <w:pPr>
        <w:wordWrap w:val="0"/>
        <w:spacing w:line="360" w:lineRule="auto"/>
        <w:ind w:firstLineChars="200" w:firstLine="480"/>
        <w:jc w:val="right"/>
        <w:rPr>
          <w:rFonts w:hint="eastAsia"/>
          <w:sz w:val="24"/>
          <w:szCs w:val="24"/>
        </w:rPr>
      </w:pPr>
      <w:r>
        <w:rPr>
          <w:rFonts w:hint="eastAsia"/>
          <w:sz w:val="24"/>
          <w:szCs w:val="24"/>
        </w:rPr>
        <w:t>林立</w:t>
      </w:r>
      <w:r>
        <w:rPr>
          <w:rFonts w:hint="eastAsia"/>
          <w:sz w:val="24"/>
          <w:szCs w:val="24"/>
        </w:rPr>
        <w:t xml:space="preserve">    </w:t>
      </w:r>
    </w:p>
    <w:p w:rsidR="001748B8" w:rsidRDefault="001748B8" w:rsidP="001748B8">
      <w:pPr>
        <w:spacing w:line="360" w:lineRule="auto"/>
        <w:ind w:firstLineChars="200" w:firstLine="480"/>
        <w:jc w:val="right"/>
        <w:rPr>
          <w:rFonts w:hint="eastAsia"/>
          <w:sz w:val="24"/>
          <w:szCs w:val="24"/>
        </w:rPr>
      </w:pPr>
      <w:r>
        <w:rPr>
          <w:rFonts w:hint="eastAsia"/>
          <w:sz w:val="24"/>
          <w:szCs w:val="24"/>
        </w:rPr>
        <w:t>13439760954</w:t>
      </w:r>
    </w:p>
    <w:p w:rsidR="007949F4" w:rsidRDefault="007949F4" w:rsidP="007949F4">
      <w:pPr>
        <w:spacing w:line="360" w:lineRule="auto"/>
        <w:ind w:firstLineChars="200" w:firstLine="480"/>
        <w:jc w:val="right"/>
        <w:rPr>
          <w:rFonts w:hint="eastAsia"/>
        </w:rPr>
      </w:pPr>
      <w:r>
        <w:rPr>
          <w:rFonts w:hint="eastAsia"/>
          <w:sz w:val="24"/>
          <w:szCs w:val="24"/>
        </w:rPr>
        <w:t>2016-7-21</w:t>
      </w:r>
    </w:p>
    <w:p w:rsidR="001748B8" w:rsidRPr="00F9143C" w:rsidRDefault="001748B8" w:rsidP="001748B8">
      <w:pPr>
        <w:spacing w:line="360" w:lineRule="auto"/>
        <w:ind w:firstLineChars="200" w:firstLine="422"/>
        <w:rPr>
          <w:b/>
        </w:rPr>
      </w:pPr>
    </w:p>
    <w:sectPr w:rsidR="001748B8" w:rsidRPr="00F9143C" w:rsidSect="00AE0D0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A69" w:rsidRDefault="00DF0A69" w:rsidP="00EE3FBA">
      <w:r>
        <w:separator/>
      </w:r>
    </w:p>
  </w:endnote>
  <w:endnote w:type="continuationSeparator" w:id="1">
    <w:p w:rsidR="00DF0A69" w:rsidRDefault="00DF0A69" w:rsidP="00EE3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B8" w:rsidRDefault="001748B8" w:rsidP="001748B8">
    <w:pPr>
      <w:pStyle w:val="a4"/>
    </w:pPr>
    <w:r>
      <w:rPr>
        <w:rFonts w:hint="eastAsia"/>
      </w:rPr>
      <w:t>销售经理</w:t>
    </w:r>
    <w:r>
      <w:rPr>
        <w:rFonts w:hint="eastAsia"/>
      </w:rPr>
      <w:t>:</w:t>
    </w:r>
    <w:r>
      <w:rPr>
        <w:rFonts w:hint="eastAsia"/>
      </w:rPr>
      <w:t>林立</w:t>
    </w:r>
    <w:r>
      <w:ptab w:relativeTo="margin" w:alignment="center" w:leader="none"/>
    </w:r>
    <w:r>
      <w:rPr>
        <w:rFonts w:hint="eastAsia"/>
      </w:rPr>
      <w:t>www.yctimes.com.cn</w:t>
    </w:r>
    <w:r>
      <w:ptab w:relativeTo="margin" w:alignment="right" w:leader="none"/>
    </w:r>
    <w:r>
      <w:rPr>
        <w:rFonts w:hint="eastAsia"/>
      </w:rPr>
      <w:t>13439760954</w:t>
    </w:r>
  </w:p>
  <w:p w:rsidR="001748B8" w:rsidRDefault="001748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A69" w:rsidRDefault="00DF0A69" w:rsidP="00EE3FBA">
      <w:r>
        <w:separator/>
      </w:r>
    </w:p>
  </w:footnote>
  <w:footnote w:type="continuationSeparator" w:id="1">
    <w:p w:rsidR="00DF0A69" w:rsidRDefault="00DF0A69" w:rsidP="00EE3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B8" w:rsidRDefault="001748B8">
    <w:pPr>
      <w:pStyle w:val="a3"/>
    </w:pPr>
    <w:r w:rsidRPr="00192462">
      <w:rPr>
        <w:rFonts w:hint="eastAsia"/>
        <w:sz w:val="21"/>
        <w:szCs w:val="21"/>
      </w:rPr>
      <w:t>北京仪创时代科技有限公司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306"/>
    <w:multiLevelType w:val="hybridMultilevel"/>
    <w:tmpl w:val="D28858CA"/>
    <w:lvl w:ilvl="0" w:tplc="B344B4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7B03646"/>
    <w:multiLevelType w:val="hybridMultilevel"/>
    <w:tmpl w:val="8DBAA6D2"/>
    <w:lvl w:ilvl="0" w:tplc="75B4D4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B6C319D"/>
    <w:multiLevelType w:val="hybridMultilevel"/>
    <w:tmpl w:val="686091E0"/>
    <w:lvl w:ilvl="0" w:tplc="73981E96">
      <w:start w:val="1"/>
      <w:numFmt w:val="decimal"/>
      <w:lvlText w:val="%1）"/>
      <w:lvlJc w:val="left"/>
      <w:pPr>
        <w:ind w:left="780" w:hanging="360"/>
      </w:pPr>
      <w:rPr>
        <w:rFonts w:hint="default"/>
      </w:rPr>
    </w:lvl>
    <w:lvl w:ilvl="1" w:tplc="A476CB54">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3FBA"/>
    <w:rsid w:val="00017EE3"/>
    <w:rsid w:val="00033B0B"/>
    <w:rsid w:val="00124418"/>
    <w:rsid w:val="001748B8"/>
    <w:rsid w:val="001A02B1"/>
    <w:rsid w:val="004049B6"/>
    <w:rsid w:val="004E166F"/>
    <w:rsid w:val="005B0B50"/>
    <w:rsid w:val="006174DB"/>
    <w:rsid w:val="007028D8"/>
    <w:rsid w:val="007949F4"/>
    <w:rsid w:val="008C5F70"/>
    <w:rsid w:val="00AE0D0D"/>
    <w:rsid w:val="00B31266"/>
    <w:rsid w:val="00C55F90"/>
    <w:rsid w:val="00DF0A69"/>
    <w:rsid w:val="00E749A5"/>
    <w:rsid w:val="00EB41C9"/>
    <w:rsid w:val="00EE3FBA"/>
    <w:rsid w:val="00F25CE9"/>
    <w:rsid w:val="00F91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D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FBA"/>
    <w:rPr>
      <w:sz w:val="18"/>
      <w:szCs w:val="18"/>
    </w:rPr>
  </w:style>
  <w:style w:type="paragraph" w:styleId="a4">
    <w:name w:val="footer"/>
    <w:basedOn w:val="a"/>
    <w:link w:val="Char0"/>
    <w:uiPriority w:val="99"/>
    <w:semiHidden/>
    <w:unhideWhenUsed/>
    <w:rsid w:val="00EE3F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3FBA"/>
    <w:rPr>
      <w:sz w:val="18"/>
      <w:szCs w:val="18"/>
    </w:rPr>
  </w:style>
  <w:style w:type="paragraph" w:styleId="a5">
    <w:name w:val="Title"/>
    <w:basedOn w:val="a"/>
    <w:next w:val="a"/>
    <w:link w:val="Char1"/>
    <w:uiPriority w:val="10"/>
    <w:qFormat/>
    <w:rsid w:val="00EE3FBA"/>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EE3FBA"/>
    <w:rPr>
      <w:rFonts w:asciiTheme="majorHAnsi" w:eastAsia="宋体" w:hAnsiTheme="majorHAnsi" w:cstheme="majorBidi"/>
      <w:b/>
      <w:bCs/>
      <w:sz w:val="32"/>
      <w:szCs w:val="32"/>
    </w:rPr>
  </w:style>
  <w:style w:type="paragraph" w:styleId="a6">
    <w:name w:val="List Paragraph"/>
    <w:basedOn w:val="a"/>
    <w:uiPriority w:val="34"/>
    <w:qFormat/>
    <w:rsid w:val="00C55F90"/>
    <w:pPr>
      <w:ind w:firstLineChars="200" w:firstLine="420"/>
    </w:pPr>
  </w:style>
  <w:style w:type="paragraph" w:styleId="a7">
    <w:name w:val="Balloon Text"/>
    <w:basedOn w:val="a"/>
    <w:link w:val="Char2"/>
    <w:uiPriority w:val="99"/>
    <w:semiHidden/>
    <w:unhideWhenUsed/>
    <w:rsid w:val="006174DB"/>
    <w:rPr>
      <w:sz w:val="18"/>
      <w:szCs w:val="18"/>
    </w:rPr>
  </w:style>
  <w:style w:type="character" w:customStyle="1" w:styleId="Char2">
    <w:name w:val="批注框文本 Char"/>
    <w:basedOn w:val="a0"/>
    <w:link w:val="a7"/>
    <w:uiPriority w:val="99"/>
    <w:semiHidden/>
    <w:rsid w:val="006174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yctimes@126.com</dc:creator>
  <cp:keywords/>
  <dc:description/>
  <cp:lastModifiedBy>yctimes@126.com</cp:lastModifiedBy>
  <cp:revision>9</cp:revision>
  <cp:lastPrinted>2016-07-21T03:34:00Z</cp:lastPrinted>
  <dcterms:created xsi:type="dcterms:W3CDTF">2016-07-20T13:46:00Z</dcterms:created>
  <dcterms:modified xsi:type="dcterms:W3CDTF">2016-07-21T03:35:00Z</dcterms:modified>
</cp:coreProperties>
</file>